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785A8" w14:textId="77777777" w:rsidR="00A6321B" w:rsidRDefault="00000000">
      <w:pPr>
        <w:spacing w:after="240" w:line="312" w:lineRule="auto"/>
        <w:jc w:val="center"/>
      </w:pPr>
      <w:r>
        <w:rPr>
          <w:rFonts w:ascii="Cambria" w:eastAsia="Cambria" w:hAnsi="Cambria" w:cs="Cambria"/>
          <w:b/>
          <w:bCs/>
          <w:color w:val="8B1A1A"/>
          <w:spacing w:val="40"/>
          <w:sz w:val="34"/>
          <w:szCs w:val="34"/>
        </w:rPr>
        <w:t>NEW BETHLEHEM COMMUNITY CENTER</w:t>
      </w:r>
    </w:p>
    <w:p w14:paraId="60FF42E3" w14:textId="77777777" w:rsidR="00A6321B" w:rsidRDefault="00000000">
      <w:pPr>
        <w:spacing w:after="240" w:line="312" w:lineRule="auto"/>
        <w:jc w:val="center"/>
      </w:pPr>
      <w:r>
        <w:rPr>
          <w:rFonts w:ascii="Calibri" w:eastAsia="Calibri" w:hAnsi="Calibri" w:cs="Calibri"/>
          <w:i/>
          <w:iCs/>
          <w:color w:val="5A5A5A"/>
          <w:szCs w:val="18"/>
        </w:rPr>
        <w:t>"Serving Our Community with Love and Purpose"</w:t>
      </w:r>
    </w:p>
    <w:p w14:paraId="3BB5FBE5" w14:textId="77777777" w:rsidR="00A6321B" w:rsidRDefault="00000000">
      <w:pPr>
        <w:spacing w:after="240" w:line="312" w:lineRule="auto"/>
        <w:jc w:val="center"/>
      </w:pPr>
      <w:r>
        <w:rPr>
          <w:rFonts w:ascii="Cambria" w:eastAsia="Cambria" w:hAnsi="Cambria" w:cs="Cambria"/>
          <w:b/>
          <w:bCs/>
          <w:color w:val="8B1A1A"/>
          <w:spacing w:val="60"/>
          <w:sz w:val="40"/>
          <w:szCs w:val="40"/>
        </w:rPr>
        <w:t>SOUPER BOWL 2027</w:t>
      </w:r>
    </w:p>
    <w:p w14:paraId="4F8D5C94" w14:textId="77777777" w:rsidR="00A6321B" w:rsidRDefault="00000000">
      <w:pPr>
        <w:spacing w:after="240" w:line="312" w:lineRule="auto"/>
        <w:jc w:val="center"/>
      </w:pPr>
      <w:r>
        <w:rPr>
          <w:rFonts w:ascii="Calibri" w:eastAsia="Calibri" w:hAnsi="Calibri" w:cs="Calibri"/>
          <w:b/>
          <w:bCs/>
          <w:color w:val="C9A84C"/>
          <w:spacing w:val="20"/>
          <w:sz w:val="21"/>
          <w:szCs w:val="21"/>
        </w:rPr>
        <w:t>Corporate Donor &amp; Sponsorship Commitment Form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4"/>
      </w:tblGrid>
      <w:tr w:rsidR="00994A83" w14:paraId="657BE82B" w14:textId="77777777" w:rsidTr="00FD3D5F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8B1A1A"/>
              <w:left w:val="single" w:sz="6" w:space="0" w:color="8B1A1A"/>
              <w:bottom w:val="single" w:sz="6" w:space="0" w:color="8B1A1A"/>
              <w:right w:val="single" w:sz="6" w:space="0" w:color="8B1A1A"/>
            </w:tcBorders>
            <w:shd w:val="clear" w:color="auto" w:fill="FDF7EE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5C020576" w14:textId="77777777" w:rsidR="00FD3D5F" w:rsidRDefault="00FD3D5F">
            <w:pPr>
              <w:spacing w:line="200" w:lineRule="atLeast"/>
              <w:jc w:val="center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b/>
                <w:bCs/>
                <w:color w:val="8B1A1A"/>
                <w:sz w:val="19"/>
                <w:szCs w:val="19"/>
              </w:rPr>
              <w:t>★</w:t>
            </w:r>
            <w:r>
              <w:rPr>
                <w:rFonts w:ascii="Cambria" w:hAnsi="Cambria"/>
                <w:b/>
                <w:bCs/>
                <w:color w:val="8B1A1A"/>
                <w:sz w:val="19"/>
                <w:szCs w:val="19"/>
              </w:rPr>
              <w:t xml:space="preserve"> Event Details </w:t>
            </w:r>
            <w:r>
              <w:rPr>
                <w:rFonts w:ascii="Segoe UI Symbol" w:hAnsi="Segoe UI Symbol" w:cs="Segoe UI Symbol"/>
                <w:b/>
                <w:bCs/>
                <w:color w:val="8B1A1A"/>
                <w:sz w:val="19"/>
                <w:szCs w:val="19"/>
              </w:rPr>
              <w:t>★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12"/>
              <w:gridCol w:w="5112"/>
            </w:tblGrid>
            <w:tr w:rsidR="00FD3D5F" w14:paraId="72F16060" w14:textId="77777777">
              <w:tc>
                <w:tcPr>
                  <w:tcW w:w="2500" w:type="pct"/>
                  <w:tcMar>
                    <w:top w:w="20" w:type="dxa"/>
                    <w:left w:w="0" w:type="dxa"/>
                    <w:bottom w:w="0" w:type="dxa"/>
                    <w:right w:w="120" w:type="dxa"/>
                  </w:tcMar>
                  <w:hideMark/>
                </w:tcPr>
                <w:p w14:paraId="54987847" w14:textId="77777777" w:rsidR="00FD3D5F" w:rsidRDefault="00FD3D5F">
                  <w:r>
                    <w:rPr>
                      <w:rFonts w:ascii="Calibri" w:hAnsi="Calibri" w:cs="Calibri"/>
                      <w:b/>
                      <w:bCs/>
                      <w:color w:val="1A1A1A"/>
                      <w:sz w:val="17"/>
                      <w:szCs w:val="17"/>
                    </w:rPr>
                    <w:t>Date &amp; Time: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t xml:space="preserve"> Feb. 5, </w:t>
                  </w:r>
                  <w:proofErr w:type="gramStart"/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t>2027</w:t>
                  </w:r>
                  <w:proofErr w:type="gramEnd"/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t xml:space="preserve"> | 6–9 PM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br/>
                  </w:r>
                  <w:r>
                    <w:rPr>
                      <w:rFonts w:ascii="Calibri" w:hAnsi="Calibri" w:cs="Calibri"/>
                      <w:b/>
                      <w:bCs/>
                      <w:color w:val="1A1A1A"/>
                      <w:sz w:val="17"/>
                      <w:szCs w:val="17"/>
                    </w:rPr>
                    <w:t>Location: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t xml:space="preserve"> 5th and Fire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br/>
                    <w:t>551 Broad St., Augusta, GA 30909</w:t>
                  </w:r>
                </w:p>
              </w:tc>
              <w:tc>
                <w:tcPr>
                  <w:tcW w:w="2500" w:type="pct"/>
                  <w:tcMar>
                    <w:top w:w="20" w:type="dxa"/>
                    <w:left w:w="120" w:type="dxa"/>
                    <w:bottom w:w="0" w:type="dxa"/>
                    <w:right w:w="0" w:type="dxa"/>
                  </w:tcMar>
                  <w:hideMark/>
                </w:tcPr>
                <w:p w14:paraId="784B11A8" w14:textId="77777777" w:rsidR="00FD3D5F" w:rsidRDefault="00FD3D5F">
                  <w:r>
                    <w:rPr>
                      <w:rFonts w:ascii="Calibri" w:hAnsi="Calibri" w:cs="Calibri"/>
                      <w:b/>
                      <w:bCs/>
                      <w:color w:val="1A1A1A"/>
                      <w:sz w:val="17"/>
                      <w:szCs w:val="17"/>
                    </w:rPr>
                    <w:t>Admission: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t xml:space="preserve"> $50/person • $400/table of 8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br/>
                  </w:r>
                  <w:r>
                    <w:rPr>
                      <w:rFonts w:ascii="Calibri" w:hAnsi="Calibri" w:cs="Calibri"/>
                      <w:b/>
                      <w:bCs/>
                      <w:color w:val="1A1A1A"/>
                      <w:sz w:val="17"/>
                      <w:szCs w:val="17"/>
                    </w:rPr>
                    <w:t>Contact: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t xml:space="preserve"> (706) 722-0086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br/>
                    <w:t>newbethlehemcc21@gmail.com</w:t>
                  </w:r>
                  <w:r>
                    <w:rPr>
                      <w:rFonts w:ascii="Calibri" w:hAnsi="Calibri" w:cs="Calibri"/>
                      <w:color w:val="1A1A1A"/>
                      <w:sz w:val="17"/>
                      <w:szCs w:val="17"/>
                    </w:rPr>
                    <w:br/>
                    <w:t>www.nbccaugustaga1.com</w:t>
                  </w:r>
                </w:p>
              </w:tc>
            </w:tr>
          </w:tbl>
          <w:p w14:paraId="3B0C6498" w14:textId="38BD94CB" w:rsidR="00994A83" w:rsidRPr="00FD3D5F" w:rsidRDefault="00994A83" w:rsidP="00FD3D5F">
            <w:pPr>
              <w:spacing w:line="278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0340A09" w14:textId="77777777" w:rsidR="009048CE" w:rsidRDefault="009048CE">
      <w:pPr>
        <w:spacing w:line="20" w:lineRule="atLeast"/>
        <w:rPr>
          <w:kern w:val="2"/>
          <w:sz w:val="2"/>
          <w:szCs w:val="2"/>
          <w14:ligatures w14:val="standardContextual"/>
        </w:rPr>
      </w:pPr>
    </w:p>
    <w:p w14:paraId="54D138E9" w14:textId="77777777" w:rsidR="00A6321B" w:rsidRDefault="00000000">
      <w:pPr>
        <w:spacing w:after="240" w:line="312" w:lineRule="auto"/>
      </w:pPr>
      <w:r>
        <w:rPr>
          <w:rFonts w:ascii="Calibri" w:eastAsia="Calibri" w:hAnsi="Calibri" w:cs="Calibri"/>
          <w:color w:val="1A1A1A"/>
          <w:sz w:val="20"/>
          <w:szCs w:val="20"/>
        </w:rPr>
        <w:t>NBCC is dedicated to serving the Augusta, GA community — your sponsorship directly funds vital programs and services that uplift families year-round.</w:t>
      </w:r>
    </w:p>
    <w:p w14:paraId="7981265F" w14:textId="77777777" w:rsidR="00A6321B" w:rsidRDefault="00000000">
      <w:pPr>
        <w:spacing w:after="240" w:line="312" w:lineRule="auto"/>
      </w:pPr>
      <w:r>
        <w:rPr>
          <w:rFonts w:ascii="Calibri" w:eastAsia="Calibri" w:hAnsi="Calibri" w:cs="Calibri"/>
          <w:b/>
          <w:bCs/>
          <w:color w:val="3A5A1A"/>
          <w:szCs w:val="18"/>
        </w:rPr>
        <w:t xml:space="preserve">✅ 501(c)(3) </w:t>
      </w:r>
      <w:proofErr w:type="gramStart"/>
      <w:r>
        <w:rPr>
          <w:rFonts w:ascii="Calibri" w:eastAsia="Calibri" w:hAnsi="Calibri" w:cs="Calibri"/>
          <w:b/>
          <w:bCs/>
          <w:color w:val="3A5A1A"/>
          <w:szCs w:val="18"/>
        </w:rPr>
        <w:t>Nonprofit  |</w:t>
      </w:r>
      <w:proofErr w:type="gramEnd"/>
      <w:r>
        <w:rPr>
          <w:rFonts w:ascii="Calibri" w:eastAsia="Calibri" w:hAnsi="Calibri" w:cs="Calibri"/>
          <w:b/>
          <w:bCs/>
          <w:color w:val="3A5A1A"/>
          <w:szCs w:val="18"/>
        </w:rPr>
        <w:t xml:space="preserve">  All donations are 100% tax </w:t>
      </w:r>
      <w:proofErr w:type="gramStart"/>
      <w:r>
        <w:rPr>
          <w:rFonts w:ascii="Calibri" w:eastAsia="Calibri" w:hAnsi="Calibri" w:cs="Calibri"/>
          <w:b/>
          <w:bCs/>
          <w:color w:val="3A5A1A"/>
          <w:szCs w:val="18"/>
        </w:rPr>
        <w:t>deductible  |</w:t>
      </w:r>
      <w:proofErr w:type="gramEnd"/>
      <w:r>
        <w:rPr>
          <w:rFonts w:ascii="Calibri" w:eastAsia="Calibri" w:hAnsi="Calibri" w:cs="Calibri"/>
          <w:b/>
          <w:bCs/>
          <w:color w:val="3A5A1A"/>
          <w:szCs w:val="18"/>
        </w:rPr>
        <w:t xml:space="preserve">  IRS Tax ID: 20-0479897</w:t>
      </w:r>
    </w:p>
    <w:p w14:paraId="6AAA01A5" w14:textId="77777777" w:rsidR="00A6321B" w:rsidRDefault="00000000">
      <w:pPr>
        <w:spacing w:after="240" w:line="312" w:lineRule="auto"/>
      </w:pPr>
      <w:r>
        <w:rPr>
          <w:rFonts w:ascii="Cambria" w:eastAsia="Cambria" w:hAnsi="Cambria" w:cs="Cambria"/>
          <w:b/>
          <w:bCs/>
          <w:color w:val="8B1A1A"/>
          <w:sz w:val="21"/>
          <w:szCs w:val="21"/>
        </w:rPr>
        <w:t>Sponsorship Opportunities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161"/>
        <w:gridCol w:w="7702"/>
      </w:tblGrid>
      <w:tr w:rsidR="00A6321B" w14:paraId="10F453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pct"/>
          </w:tcPr>
          <w:p w14:paraId="1186C488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1A1A1A"/>
                <w:sz w:val="20"/>
                <w:szCs w:val="20"/>
              </w:rPr>
              <w:t>Sponsorship Tier</w:t>
            </w:r>
          </w:p>
        </w:tc>
        <w:tc>
          <w:tcPr>
            <w:tcW w:w="550" w:type="pct"/>
          </w:tcPr>
          <w:p w14:paraId="7A2E546B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1A1A1A"/>
                <w:sz w:val="20"/>
                <w:szCs w:val="20"/>
              </w:rPr>
              <w:t>Amount</w:t>
            </w:r>
          </w:p>
        </w:tc>
        <w:tc>
          <w:tcPr>
            <w:tcW w:w="3650" w:type="pct"/>
          </w:tcPr>
          <w:p w14:paraId="5E6983DB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1A1A1A"/>
                <w:sz w:val="20"/>
                <w:szCs w:val="20"/>
              </w:rPr>
              <w:t>Benefits Included</w:t>
            </w:r>
          </w:p>
        </w:tc>
      </w:tr>
      <w:tr w:rsidR="00A6321B" w14:paraId="35755E1A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</w:tcPr>
          <w:p w14:paraId="0833773E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Community Champion</w:t>
            </w:r>
          </w:p>
        </w:tc>
        <w:tc>
          <w:tcPr>
            <w:tcW w:w="550" w:type="pct"/>
          </w:tcPr>
          <w:p w14:paraId="39724C08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5A3A00"/>
                <w:sz w:val="20"/>
                <w:szCs w:val="20"/>
              </w:rPr>
              <w:t>$250</w:t>
            </w:r>
          </w:p>
        </w:tc>
        <w:tc>
          <w:tcPr>
            <w:tcW w:w="3650" w:type="pct"/>
          </w:tcPr>
          <w:p w14:paraId="70DBA5D2" w14:textId="77777777" w:rsidR="00A6321B" w:rsidRDefault="00000000"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 xml:space="preserve">Name in event 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>program •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 xml:space="preserve"> Social media recognition</w:t>
            </w:r>
          </w:p>
        </w:tc>
      </w:tr>
      <w:tr w:rsidR="00A6321B" w14:paraId="5533506C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</w:tcPr>
          <w:p w14:paraId="72A7EC2D" w14:textId="51F51FCF" w:rsidR="00A6321B" w:rsidRDefault="00000000">
            <w:r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Silver L</w:t>
            </w:r>
            <w:r w:rsidR="00332DB0"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evel</w:t>
            </w:r>
          </w:p>
        </w:tc>
        <w:tc>
          <w:tcPr>
            <w:tcW w:w="550" w:type="pct"/>
          </w:tcPr>
          <w:p w14:paraId="2F1C674B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5A3A00"/>
                <w:sz w:val="20"/>
                <w:szCs w:val="20"/>
              </w:rPr>
              <w:t>$500</w:t>
            </w:r>
          </w:p>
        </w:tc>
        <w:tc>
          <w:tcPr>
            <w:tcW w:w="3650" w:type="pct"/>
          </w:tcPr>
          <w:p w14:paraId="6FB38647" w14:textId="77777777" w:rsidR="00A6321B" w:rsidRDefault="00000000"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>All above • Logo on event signage • 2 complimentary tickets</w:t>
            </w:r>
          </w:p>
        </w:tc>
      </w:tr>
      <w:tr w:rsidR="00A6321B" w14:paraId="77FECE89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</w:tcPr>
          <w:p w14:paraId="2CA1182D" w14:textId="291FC598" w:rsidR="00A6321B" w:rsidRDefault="00000000">
            <w:r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Gold L</w:t>
            </w:r>
            <w:r w:rsidR="00332DB0"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evel</w:t>
            </w:r>
          </w:p>
        </w:tc>
        <w:tc>
          <w:tcPr>
            <w:tcW w:w="550" w:type="pct"/>
          </w:tcPr>
          <w:p w14:paraId="3B294120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5A3A00"/>
                <w:sz w:val="20"/>
                <w:szCs w:val="20"/>
              </w:rPr>
              <w:t>$1,000</w:t>
            </w:r>
          </w:p>
        </w:tc>
        <w:tc>
          <w:tcPr>
            <w:tcW w:w="3650" w:type="pct"/>
          </w:tcPr>
          <w:p w14:paraId="38B44D1B" w14:textId="77777777" w:rsidR="00A6321B" w:rsidRDefault="00000000"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>All above • Logo on event banner • Table of 8 (valued at $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>400) •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 xml:space="preserve"> Verbal recognition at event</w:t>
            </w:r>
          </w:p>
        </w:tc>
      </w:tr>
      <w:tr w:rsidR="00A6321B" w14:paraId="37EE67EE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</w:tcPr>
          <w:p w14:paraId="054653C9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Platinum Bowl</w:t>
            </w:r>
          </w:p>
        </w:tc>
        <w:tc>
          <w:tcPr>
            <w:tcW w:w="550" w:type="pct"/>
          </w:tcPr>
          <w:p w14:paraId="7608FCCA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5A3A00"/>
                <w:sz w:val="20"/>
                <w:szCs w:val="20"/>
              </w:rPr>
              <w:t>$1,500</w:t>
            </w:r>
          </w:p>
        </w:tc>
        <w:tc>
          <w:tcPr>
            <w:tcW w:w="3650" w:type="pct"/>
          </w:tcPr>
          <w:p w14:paraId="51D6C91E" w14:textId="77777777" w:rsidR="00A6321B" w:rsidRDefault="00000000"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>All above • Premium logo on all materials • Featured in press release • Dedicated table w/ custom signage</w:t>
            </w:r>
          </w:p>
        </w:tc>
      </w:tr>
      <w:tr w:rsidR="00A6321B" w14:paraId="05384B30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</w:tcPr>
          <w:p w14:paraId="5015DBBE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8B1A1A"/>
                <w:sz w:val="20"/>
                <w:szCs w:val="20"/>
              </w:rPr>
              <w:t>Title Sponsor</w:t>
            </w:r>
          </w:p>
        </w:tc>
        <w:tc>
          <w:tcPr>
            <w:tcW w:w="550" w:type="pct"/>
          </w:tcPr>
          <w:p w14:paraId="719BF065" w14:textId="77777777" w:rsidR="00A6321B" w:rsidRDefault="00000000">
            <w:r>
              <w:rPr>
                <w:rFonts w:ascii="Calibri" w:eastAsia="Calibri" w:hAnsi="Calibri" w:cs="Calibri"/>
                <w:b/>
                <w:bCs/>
                <w:color w:val="5A3A00"/>
                <w:sz w:val="20"/>
                <w:szCs w:val="20"/>
              </w:rPr>
              <w:t>$2,500</w:t>
            </w:r>
          </w:p>
        </w:tc>
        <w:tc>
          <w:tcPr>
            <w:tcW w:w="3650" w:type="pct"/>
          </w:tcPr>
          <w:p w14:paraId="066253DF" w14:textId="77777777" w:rsidR="00A6321B" w:rsidRDefault="00000000"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 xml:space="preserve">All above • Exclusive "Presented by [Sponsor]" naming rights • Full-page program 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>ad •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20"/>
                <w:szCs w:val="20"/>
              </w:rPr>
              <w:t xml:space="preserve"> VIP reception access • Featured social media campaign</w:t>
            </w:r>
          </w:p>
        </w:tc>
      </w:tr>
    </w:tbl>
    <w:p w14:paraId="548331DC" w14:textId="77777777" w:rsidR="009048CE" w:rsidRDefault="009048CE">
      <w:pPr>
        <w:spacing w:line="20" w:lineRule="atLeast"/>
        <w:rPr>
          <w:kern w:val="2"/>
          <w:sz w:val="2"/>
          <w:szCs w:val="2"/>
          <w14:ligatures w14:val="standardContextual"/>
        </w:rPr>
      </w:pPr>
    </w:p>
    <w:p w14:paraId="007AD4B7" w14:textId="77777777" w:rsidR="00A6321B" w:rsidRDefault="00000000">
      <w:pPr>
        <w:spacing w:after="240" w:line="312" w:lineRule="auto"/>
      </w:pPr>
      <w:r>
        <w:rPr>
          <w:rFonts w:ascii="Cambria" w:eastAsia="Cambria" w:hAnsi="Cambria" w:cs="Cambria"/>
          <w:b/>
          <w:bCs/>
          <w:color w:val="8B1A1A"/>
          <w:sz w:val="21"/>
          <w:szCs w:val="21"/>
        </w:rPr>
        <w:t>Donor &amp; Sponsor Information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2"/>
        <w:gridCol w:w="4112"/>
      </w:tblGrid>
      <w:tr w:rsidR="009048CE" w14:paraId="649CBBD6" w14:textId="77777777">
        <w:trPr>
          <w:tblHeader/>
        </w:trPr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39991E" w14:textId="77777777" w:rsidR="009048CE" w:rsidRDefault="009048CE">
            <w:pPr>
              <w:keepNext/>
              <w:rPr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Business / Organization Name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B40126" w14:textId="77777777" w:rsidR="009048CE" w:rsidRDefault="009048CE">
            <w:pPr>
              <w:keepNext/>
            </w:pPr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Contact Name</w:t>
            </w:r>
          </w:p>
        </w:tc>
      </w:tr>
      <w:tr w:rsidR="009048CE" w14:paraId="2ABA55A5" w14:textId="77777777"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DEE0F3" w14:textId="77777777" w:rsidR="009048CE" w:rsidRDefault="009048CE"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Mailing Address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68ACCE" w14:textId="77777777" w:rsidR="009048CE" w:rsidRDefault="009048CE"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City, State, ZIP</w:t>
            </w:r>
          </w:p>
        </w:tc>
      </w:tr>
      <w:tr w:rsidR="009048CE" w14:paraId="56B84432" w14:textId="77777777"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974699E" w14:textId="77777777" w:rsidR="009048CE" w:rsidRDefault="009048CE"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Phone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04A19A" w14:textId="77777777" w:rsidR="009048CE" w:rsidRDefault="009048CE"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Email Address</w:t>
            </w:r>
          </w:p>
        </w:tc>
      </w:tr>
      <w:tr w:rsidR="009048CE" w14:paraId="54C6C3FF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61D154B" w14:textId="77777777" w:rsidR="009048CE" w:rsidRDefault="009048CE"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Website</w:t>
            </w:r>
          </w:p>
        </w:tc>
      </w:tr>
    </w:tbl>
    <w:p w14:paraId="305DD180" w14:textId="77777777" w:rsidR="009048CE" w:rsidRDefault="009048CE">
      <w:pPr>
        <w:spacing w:line="20" w:lineRule="atLeast"/>
        <w:rPr>
          <w:kern w:val="2"/>
          <w:sz w:val="2"/>
          <w:szCs w:val="2"/>
          <w14:ligatures w14:val="standardContextua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2"/>
        <w:gridCol w:w="6758"/>
      </w:tblGrid>
      <w:tr w:rsidR="003D2753" w14:paraId="3F27E7B7" w14:textId="77777777" w:rsidTr="002234DA">
        <w:tc>
          <w:tcPr>
            <w:tcW w:w="180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EB5E11" w14:textId="66246BDA" w:rsidR="003D2753" w:rsidRDefault="008A12AF" w:rsidP="008A12AF">
            <w:pPr>
              <w:rPr>
                <w:kern w:val="2"/>
                <w14:ligatures w14:val="standardContextual"/>
              </w:rPr>
            </w:pPr>
            <w:r>
              <w:rPr>
                <w:rFonts w:ascii="Cambria" w:hAnsi="Cambria"/>
                <w:b/>
                <w:bCs/>
                <w:color w:val="8B1A1A"/>
                <w:sz w:val="19"/>
                <w:szCs w:val="19"/>
              </w:rPr>
              <w:t>Sponsorship Level</w:t>
            </w:r>
            <w:r>
              <w:br/>
            </w:r>
            <w:r>
              <w:rPr>
                <w:rFonts w:ascii="Segoe UI Symbol" w:hAnsi="Segoe UI Symbol" w:cs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Community Champion — $250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 w:cs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Silver L</w:t>
            </w:r>
            <w:r w:rsidR="00332DB0">
              <w:rPr>
                <w:rFonts w:ascii="Calibri" w:hAnsi="Calibri" w:cs="Calibri"/>
                <w:color w:val="1A1A1A"/>
                <w:sz w:val="17"/>
                <w:szCs w:val="17"/>
              </w:rPr>
              <w:t>evel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— $500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 w:cs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Gold L</w:t>
            </w:r>
            <w:r w:rsidR="00332DB0">
              <w:rPr>
                <w:rFonts w:ascii="Calibri" w:hAnsi="Calibri" w:cs="Calibri"/>
                <w:color w:val="1A1A1A"/>
                <w:sz w:val="17"/>
                <w:szCs w:val="17"/>
              </w:rPr>
              <w:t>evel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— $1,000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 w:cs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Platinum Bowl — $1,500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 w:cs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Title Sponsor — $2,500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 w:cs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Other Amount: $__________</w:t>
            </w:r>
          </w:p>
        </w:tc>
        <w:tc>
          <w:tcPr>
            <w:tcW w:w="3200" w:type="pct"/>
            <w:tcMar>
              <w:top w:w="0" w:type="dxa"/>
              <w:left w:w="80" w:type="dxa"/>
              <w:bottom w:w="0" w:type="dxa"/>
              <w:right w:w="40" w:type="dxa"/>
            </w:tcMar>
            <w:hideMark/>
          </w:tcPr>
          <w:p w14:paraId="52847922" w14:textId="2A5832E0" w:rsidR="003D2753" w:rsidRDefault="002234DA" w:rsidP="002234DA">
            <w:r>
              <w:rPr>
                <w:rFonts w:ascii="Cambria" w:hAnsi="Cambria"/>
                <w:b/>
                <w:bCs/>
                <w:color w:val="8B1A1A"/>
                <w:sz w:val="19"/>
                <w:szCs w:val="19"/>
              </w:rPr>
              <w:t>Payment Method</w:t>
            </w:r>
            <w:r>
              <w:br/>
            </w:r>
            <w:r>
              <w:rPr>
                <w:rFonts w:ascii="Segoe UI Symbol" w:hAnsi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Check — payable to New Bethlehem Community Center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Credit / Debit Card — contact us to process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Cash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Segoe UI Symbol" w:hAnsi="Segoe UI Symbol"/>
                <w:color w:val="1A1A1A"/>
                <w:sz w:val="17"/>
                <w:szCs w:val="17"/>
              </w:rPr>
              <w:t>☐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Online / Electronic Transfer — contact us for details</w:t>
            </w:r>
            <w:r>
              <w:rPr>
                <w:rFonts w:ascii="Calibri" w:hAnsi="Calibri" w:cs="Calibri"/>
                <w:color w:val="1A1A1A"/>
                <w:sz w:val="17"/>
                <w:szCs w:val="17"/>
              </w:rPr>
              <w:br/>
            </w:r>
            <w:r>
              <w:rPr>
                <w:rFonts w:ascii="Calibri" w:hAnsi="Calibri" w:cs="Calibri"/>
                <w:i/>
                <w:iCs/>
                <w:color w:val="3A3A3A"/>
                <w:sz w:val="16"/>
                <w:szCs w:val="16"/>
              </w:rPr>
              <w:t>Questions or payment arrangements: (706) 722-0086 or newbethlehemcc21@gmail.com</w:t>
            </w:r>
          </w:p>
        </w:tc>
      </w:tr>
    </w:tbl>
    <w:p w14:paraId="62FF2310" w14:textId="77777777" w:rsidR="009048CE" w:rsidRDefault="009048CE">
      <w:pPr>
        <w:spacing w:line="20" w:lineRule="atLeast"/>
        <w:rPr>
          <w:kern w:val="2"/>
          <w:sz w:val="2"/>
          <w:szCs w:val="2"/>
          <w14:ligatures w14:val="standardContextual"/>
        </w:rPr>
      </w:pPr>
    </w:p>
    <w:p w14:paraId="1424568E" w14:textId="77777777" w:rsidR="00A6321B" w:rsidRDefault="00000000">
      <w:pPr>
        <w:spacing w:after="240" w:line="312" w:lineRule="auto"/>
      </w:pPr>
      <w:r>
        <w:rPr>
          <w:rFonts w:ascii="Calibri" w:eastAsia="Calibri" w:hAnsi="Calibri" w:cs="Calibri"/>
          <w:i/>
          <w:iCs/>
          <w:color w:val="3A3A3A"/>
          <w:sz w:val="17"/>
          <w:szCs w:val="17"/>
        </w:rPr>
        <w:t xml:space="preserve">📷 </w:t>
      </w:r>
      <w:r>
        <w:rPr>
          <w:rFonts w:ascii="Calibri" w:eastAsia="Calibri" w:hAnsi="Calibri" w:cs="Calibri"/>
          <w:i/>
          <w:iCs/>
          <w:color w:val="1A1A1A"/>
          <w:sz w:val="20"/>
          <w:szCs w:val="20"/>
        </w:rPr>
        <w:t xml:space="preserve">Logo submissions (PNG/EPS) due by </w:t>
      </w:r>
      <w:r>
        <w:rPr>
          <w:rFonts w:ascii="Calibri" w:eastAsia="Calibri" w:hAnsi="Calibri" w:cs="Calibri"/>
          <w:b/>
          <w:bCs/>
          <w:i/>
          <w:iCs/>
          <w:color w:val="1A1A1A"/>
          <w:sz w:val="20"/>
          <w:szCs w:val="20"/>
        </w:rPr>
        <w:t>January 15, 2027</w:t>
      </w:r>
      <w:r>
        <w:rPr>
          <w:rFonts w:ascii="Calibri" w:eastAsia="Calibri" w:hAnsi="Calibri" w:cs="Calibri"/>
          <w:i/>
          <w:iCs/>
          <w:color w:val="1A1A1A"/>
          <w:sz w:val="20"/>
          <w:szCs w:val="20"/>
        </w:rPr>
        <w:t xml:space="preserve"> — email to newbethlehemcc21@gmail.com</w:t>
      </w:r>
    </w:p>
    <w:p w14:paraId="511931DE" w14:textId="77777777" w:rsidR="00A6321B" w:rsidRDefault="00000000">
      <w:pPr>
        <w:spacing w:after="240" w:line="312" w:lineRule="auto"/>
      </w:pPr>
      <w:r>
        <w:rPr>
          <w:rFonts w:ascii="Cambria" w:eastAsia="Cambria" w:hAnsi="Cambria" w:cs="Cambria"/>
          <w:b/>
          <w:bCs/>
          <w:color w:val="8B1A1A"/>
          <w:sz w:val="21"/>
          <w:szCs w:val="21"/>
        </w:rPr>
        <w:t>Authorization &amp; Signature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2531"/>
        <w:gridCol w:w="3058"/>
        <w:gridCol w:w="1371"/>
      </w:tblGrid>
      <w:tr w:rsidR="009E4F81" w14:paraId="6783178D" w14:textId="77777777">
        <w:trPr>
          <w:trHeight w:val="560"/>
        </w:trPr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6A27055" w14:textId="77777777" w:rsidR="009E4F81" w:rsidRDefault="009E4F81">
            <w:pPr>
              <w:rPr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555555"/>
                <w:sz w:val="16"/>
                <w:szCs w:val="16"/>
              </w:rPr>
              <w:t>Authorized Signature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0BC5075" w14:textId="77777777" w:rsidR="009E4F81" w:rsidRDefault="009E4F81">
            <w:r>
              <w:rPr>
                <w:rFonts w:ascii="Calibri" w:hAnsi="Calibri" w:cs="Calibri"/>
                <w:b/>
                <w:bCs/>
                <w:color w:val="555555"/>
                <w:sz w:val="16"/>
                <w:szCs w:val="16"/>
              </w:rPr>
              <w:t>Printed Name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6781B4" w14:textId="77777777" w:rsidR="009E4F81" w:rsidRDefault="009E4F81">
            <w:r>
              <w:rPr>
                <w:rFonts w:ascii="Calibri" w:hAnsi="Calibri" w:cs="Calibri"/>
                <w:b/>
                <w:bCs/>
                <w:color w:val="555555"/>
                <w:sz w:val="16"/>
                <w:szCs w:val="16"/>
              </w:rPr>
              <w:t>Title / Position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E7B121" w14:textId="77777777" w:rsidR="009E4F81" w:rsidRDefault="009E4F81">
            <w:r>
              <w:rPr>
                <w:rFonts w:ascii="Calibri" w:hAnsi="Calibri" w:cs="Calibri"/>
                <w:b/>
                <w:bCs/>
                <w:color w:val="555555"/>
                <w:sz w:val="16"/>
                <w:szCs w:val="16"/>
              </w:rPr>
              <w:t>Date</w:t>
            </w:r>
          </w:p>
        </w:tc>
      </w:tr>
    </w:tbl>
    <w:p w14:paraId="7773B757" w14:textId="77777777" w:rsidR="009048CE" w:rsidRDefault="009048CE">
      <w:pPr>
        <w:spacing w:line="20" w:lineRule="atLeast"/>
        <w:rPr>
          <w:kern w:val="2"/>
          <w:sz w:val="2"/>
          <w:szCs w:val="2"/>
          <w14:ligatures w14:val="standardContextual"/>
        </w:rPr>
      </w:pPr>
    </w:p>
    <w:p w14:paraId="1E9403DA" w14:textId="77777777" w:rsidR="00A6321B" w:rsidRDefault="00000000">
      <w:pPr>
        <w:spacing w:after="60" w:line="312" w:lineRule="auto"/>
        <w:jc w:val="center"/>
      </w:pPr>
      <w:r>
        <w:rPr>
          <w:rFonts w:ascii="Cambria" w:eastAsia="Cambria" w:hAnsi="Cambria" w:cs="Cambria"/>
          <w:b/>
          <w:bCs/>
          <w:color w:val="8B1A1A"/>
          <w:sz w:val="20"/>
          <w:szCs w:val="20"/>
        </w:rPr>
        <w:t>Thank you for your generous support of the New Bethlehem Community Center!</w:t>
      </w:r>
    </w:p>
    <w:p w14:paraId="2F6481D0" w14:textId="77777777" w:rsidR="00A6321B" w:rsidRDefault="00000000">
      <w:pPr>
        <w:spacing w:after="240" w:line="312" w:lineRule="auto"/>
        <w:jc w:val="center"/>
      </w:pPr>
      <w:r>
        <w:rPr>
          <w:rFonts w:ascii="Calibri" w:eastAsia="Calibri" w:hAnsi="Calibri" w:cs="Calibri"/>
          <w:color w:val="3A3A3A"/>
          <w:sz w:val="17"/>
          <w:szCs w:val="17"/>
        </w:rPr>
        <w:t>(706) 722-</w:t>
      </w:r>
      <w:proofErr w:type="gramStart"/>
      <w:r>
        <w:rPr>
          <w:rFonts w:ascii="Calibri" w:eastAsia="Calibri" w:hAnsi="Calibri" w:cs="Calibri"/>
          <w:color w:val="3A3A3A"/>
          <w:sz w:val="17"/>
          <w:szCs w:val="17"/>
        </w:rPr>
        <w:t>0086  |</w:t>
      </w:r>
      <w:proofErr w:type="gramEnd"/>
      <w:r>
        <w:rPr>
          <w:rFonts w:ascii="Calibri" w:eastAsia="Calibri" w:hAnsi="Calibri" w:cs="Calibri"/>
          <w:color w:val="3A3A3A"/>
          <w:sz w:val="17"/>
          <w:szCs w:val="17"/>
        </w:rPr>
        <w:t xml:space="preserve">  </w:t>
      </w:r>
      <w:proofErr w:type="gramStart"/>
      <w:r>
        <w:rPr>
          <w:rFonts w:ascii="Calibri" w:eastAsia="Calibri" w:hAnsi="Calibri" w:cs="Calibri"/>
          <w:color w:val="3A3A3A"/>
          <w:sz w:val="17"/>
          <w:szCs w:val="17"/>
        </w:rPr>
        <w:t>newbethlehemcc21@gmail.com  |</w:t>
      </w:r>
      <w:proofErr w:type="gramEnd"/>
      <w:r>
        <w:rPr>
          <w:rFonts w:ascii="Calibri" w:eastAsia="Calibri" w:hAnsi="Calibri" w:cs="Calibri"/>
          <w:color w:val="3A3A3A"/>
          <w:sz w:val="17"/>
          <w:szCs w:val="17"/>
        </w:rPr>
        <w:t xml:space="preserve">  </w:t>
      </w:r>
      <w:proofErr w:type="gramStart"/>
      <w:r>
        <w:rPr>
          <w:rFonts w:ascii="Calibri" w:eastAsia="Calibri" w:hAnsi="Calibri" w:cs="Calibri"/>
          <w:color w:val="3A3A3A"/>
          <w:sz w:val="17"/>
          <w:szCs w:val="17"/>
        </w:rPr>
        <w:t>www.nbccaugustaga1.com  |</w:t>
      </w:r>
      <w:proofErr w:type="gramEnd"/>
      <w:r>
        <w:rPr>
          <w:rFonts w:ascii="Calibri" w:eastAsia="Calibri" w:hAnsi="Calibri" w:cs="Calibri"/>
          <w:color w:val="3A3A3A"/>
          <w:sz w:val="17"/>
          <w:szCs w:val="17"/>
        </w:rPr>
        <w:t xml:space="preserve">  IRS Tax ID #20-0479897</w:t>
      </w:r>
    </w:p>
    <w:sectPr w:rsidR="00A6321B" w:rsidSect="00551B21">
      <w:pgSz w:w="12240" w:h="15840"/>
      <w:pgMar w:top="600" w:right="840" w:bottom="600" w:left="840" w:header="480" w:footer="4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16CB1"/>
    <w:multiLevelType w:val="hybridMultilevel"/>
    <w:tmpl w:val="26B2FD38"/>
    <w:lvl w:ilvl="0" w:tplc="10329F9A">
      <w:start w:val="1"/>
      <w:numFmt w:val="decimal"/>
      <w:lvlText w:val="%1."/>
      <w:lvlJc w:val="left"/>
      <w:pPr>
        <w:ind w:left="720" w:hanging="360"/>
      </w:pPr>
    </w:lvl>
    <w:lvl w:ilvl="1" w:tplc="872ABB02">
      <w:numFmt w:val="decimal"/>
      <w:lvlText w:val=""/>
      <w:lvlJc w:val="left"/>
    </w:lvl>
    <w:lvl w:ilvl="2" w:tplc="CA7A4FB4">
      <w:numFmt w:val="decimal"/>
      <w:lvlText w:val=""/>
      <w:lvlJc w:val="left"/>
    </w:lvl>
    <w:lvl w:ilvl="3" w:tplc="11B8409A">
      <w:numFmt w:val="decimal"/>
      <w:lvlText w:val=""/>
      <w:lvlJc w:val="left"/>
    </w:lvl>
    <w:lvl w:ilvl="4" w:tplc="AA02BA66">
      <w:numFmt w:val="decimal"/>
      <w:lvlText w:val=""/>
      <w:lvlJc w:val="left"/>
    </w:lvl>
    <w:lvl w:ilvl="5" w:tplc="4E3CC24E">
      <w:numFmt w:val="decimal"/>
      <w:lvlText w:val=""/>
      <w:lvlJc w:val="left"/>
    </w:lvl>
    <w:lvl w:ilvl="6" w:tplc="B7B2E13A">
      <w:numFmt w:val="decimal"/>
      <w:lvlText w:val=""/>
      <w:lvlJc w:val="left"/>
    </w:lvl>
    <w:lvl w:ilvl="7" w:tplc="0EB8FD12">
      <w:numFmt w:val="decimal"/>
      <w:lvlText w:val=""/>
      <w:lvlJc w:val="left"/>
    </w:lvl>
    <w:lvl w:ilvl="8" w:tplc="66344EE2">
      <w:numFmt w:val="decimal"/>
      <w:lvlText w:val=""/>
      <w:lvlJc w:val="left"/>
    </w:lvl>
  </w:abstractNum>
  <w:abstractNum w:abstractNumId="1" w15:restartNumberingAfterBreak="0">
    <w:nsid w:val="5AB75956"/>
    <w:multiLevelType w:val="hybridMultilevel"/>
    <w:tmpl w:val="3A1CC63C"/>
    <w:lvl w:ilvl="0" w:tplc="66820982">
      <w:start w:val="1"/>
      <w:numFmt w:val="bullet"/>
      <w:lvlText w:val="●"/>
      <w:lvlJc w:val="left"/>
      <w:pPr>
        <w:ind w:left="720" w:hanging="360"/>
      </w:pPr>
    </w:lvl>
    <w:lvl w:ilvl="1" w:tplc="26864EB8">
      <w:start w:val="1"/>
      <w:numFmt w:val="bullet"/>
      <w:lvlText w:val="○"/>
      <w:lvlJc w:val="left"/>
      <w:pPr>
        <w:ind w:left="1440" w:hanging="360"/>
      </w:pPr>
    </w:lvl>
    <w:lvl w:ilvl="2" w:tplc="60DEAFC2">
      <w:start w:val="1"/>
      <w:numFmt w:val="bullet"/>
      <w:lvlText w:val="■"/>
      <w:lvlJc w:val="left"/>
      <w:pPr>
        <w:ind w:left="2160" w:hanging="360"/>
      </w:pPr>
    </w:lvl>
    <w:lvl w:ilvl="3" w:tplc="58648A54">
      <w:start w:val="1"/>
      <w:numFmt w:val="bullet"/>
      <w:lvlText w:val="●"/>
      <w:lvlJc w:val="left"/>
      <w:pPr>
        <w:ind w:left="2880" w:hanging="360"/>
      </w:pPr>
    </w:lvl>
    <w:lvl w:ilvl="4" w:tplc="1B10A604">
      <w:start w:val="1"/>
      <w:numFmt w:val="bullet"/>
      <w:lvlText w:val="○"/>
      <w:lvlJc w:val="left"/>
      <w:pPr>
        <w:ind w:left="3600" w:hanging="360"/>
      </w:pPr>
    </w:lvl>
    <w:lvl w:ilvl="5" w:tplc="8E64355C">
      <w:start w:val="1"/>
      <w:numFmt w:val="bullet"/>
      <w:lvlText w:val="■"/>
      <w:lvlJc w:val="left"/>
      <w:pPr>
        <w:ind w:left="4320" w:hanging="360"/>
      </w:pPr>
    </w:lvl>
    <w:lvl w:ilvl="6" w:tplc="7910E08E">
      <w:start w:val="1"/>
      <w:numFmt w:val="bullet"/>
      <w:lvlText w:val="●"/>
      <w:lvlJc w:val="left"/>
      <w:pPr>
        <w:ind w:left="5040" w:hanging="360"/>
      </w:pPr>
    </w:lvl>
    <w:lvl w:ilvl="7" w:tplc="5DA87414">
      <w:start w:val="1"/>
      <w:numFmt w:val="bullet"/>
      <w:lvlText w:val="●"/>
      <w:lvlJc w:val="left"/>
      <w:pPr>
        <w:ind w:left="5760" w:hanging="360"/>
      </w:pPr>
    </w:lvl>
    <w:lvl w:ilvl="8" w:tplc="9804553C">
      <w:start w:val="1"/>
      <w:numFmt w:val="bullet"/>
      <w:lvlText w:val="●"/>
      <w:lvlJc w:val="left"/>
      <w:pPr>
        <w:ind w:left="6480" w:hanging="360"/>
      </w:pPr>
    </w:lvl>
  </w:abstractNum>
  <w:num w:numId="1" w16cid:durableId="109675057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21B"/>
    <w:rsid w:val="00027747"/>
    <w:rsid w:val="00066B58"/>
    <w:rsid w:val="00102DF4"/>
    <w:rsid w:val="00176655"/>
    <w:rsid w:val="002234DA"/>
    <w:rsid w:val="002679E0"/>
    <w:rsid w:val="002D6637"/>
    <w:rsid w:val="00332DB0"/>
    <w:rsid w:val="0034373D"/>
    <w:rsid w:val="003469C8"/>
    <w:rsid w:val="003A78B1"/>
    <w:rsid w:val="003D2753"/>
    <w:rsid w:val="004A15F5"/>
    <w:rsid w:val="00500C1A"/>
    <w:rsid w:val="00501DB2"/>
    <w:rsid w:val="00551B21"/>
    <w:rsid w:val="00583B98"/>
    <w:rsid w:val="00601187"/>
    <w:rsid w:val="007434A8"/>
    <w:rsid w:val="008067E3"/>
    <w:rsid w:val="008A12AF"/>
    <w:rsid w:val="008D3209"/>
    <w:rsid w:val="008F7608"/>
    <w:rsid w:val="009048CE"/>
    <w:rsid w:val="00994A83"/>
    <w:rsid w:val="009B5935"/>
    <w:rsid w:val="009E4F81"/>
    <w:rsid w:val="009F7519"/>
    <w:rsid w:val="00A03C7B"/>
    <w:rsid w:val="00A6321B"/>
    <w:rsid w:val="00A77633"/>
    <w:rsid w:val="00AB5B23"/>
    <w:rsid w:val="00B06E62"/>
    <w:rsid w:val="00B533D6"/>
    <w:rsid w:val="00BA0B2A"/>
    <w:rsid w:val="00BE7878"/>
    <w:rsid w:val="00C25737"/>
    <w:rsid w:val="00E1386A"/>
    <w:rsid w:val="00E42629"/>
    <w:rsid w:val="00F137B0"/>
    <w:rsid w:val="00F869E8"/>
    <w:rsid w:val="00F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BDF12"/>
  <w15:docId w15:val="{18F45595-D121-4CE5-B0AB-EA4EB673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80" w:lineRule="atLeast"/>
    </w:pPr>
    <w:rPr>
      <w:sz w:val="18"/>
    </w:rPr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9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93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93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9B593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5935"/>
    <w:pPr>
      <w:spacing w:after="200"/>
    </w:pPr>
    <w:rPr>
      <w:i/>
      <w:iCs/>
      <w:color w:val="0E2841" w:themeColor="text2"/>
      <w:szCs w:val="18"/>
    </w:rPr>
  </w:style>
  <w:style w:type="character" w:styleId="Emphasis">
    <w:name w:val="Emphasis"/>
    <w:basedOn w:val="DefaultParagraphFont"/>
    <w:uiPriority w:val="20"/>
    <w:qFormat/>
    <w:rsid w:val="009B5935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935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9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9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B593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93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935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9B5935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9B5935"/>
  </w:style>
  <w:style w:type="paragraph" w:styleId="Quote">
    <w:name w:val="Quote"/>
    <w:basedOn w:val="Normal"/>
    <w:next w:val="Normal"/>
    <w:link w:val="QuoteChar"/>
    <w:uiPriority w:val="29"/>
    <w:qFormat/>
    <w:rsid w:val="009B59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93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B593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93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593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B593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B593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5935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pNsFwaK5Sin3Kdc7bQYFS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pNsFwaK5Sin3Kdc7bQYFS</dc:title>
  <dc:creator>Un-named</dc:creator>
  <dc:description>Generated document</dc:description>
  <cp:lastModifiedBy>Corey Johnson</cp:lastModifiedBy>
  <cp:revision>2</cp:revision>
  <cp:lastPrinted>2026-10-07T17:17:00Z</cp:lastPrinted>
  <dcterms:created xsi:type="dcterms:W3CDTF">2026-10-07T16:48:00Z</dcterms:created>
  <dcterms:modified xsi:type="dcterms:W3CDTF">2026-10-07T17:18:00Z</dcterms:modified>
</cp:coreProperties>
</file>